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Wednesday, May 10, 2017 - Day 3</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Happy Birthday today to Erin Nicklas.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Tuesday was 98%.</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ART CLUB will be meeting this Friday.  Please note this is the last time they will meet for this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Congrats to the sprint medley team of Keelie Eitel, Lauren Bolte, Daysi Harris and Morgan Peak on breaking the school record. They ran a 2:00.81 and they previous record set in 2012 was 2:02.62. GOOD JOB GIRLS!  Also, congrats to the 8th-grade team on placing 5th at their conference meet!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Congratulations to the 8th grade boys for placing 4th in the Little Hawkeye Conference Championships last night. </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 4x200 meter relay of Wyatt Hunter, Matayas Durr, Eli Rose and Cole McGriff were conference champs!</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color w:val="222222"/>
          <w:sz w:val="19"/>
          <w:szCs w:val="19"/>
          <w:highlight w:val="white"/>
        </w:rPr>
      </w:pPr>
      <w:r w:rsidDel="00000000" w:rsidR="00000000" w:rsidRPr="00000000">
        <w:rPr>
          <w:b w:val="1"/>
          <w:color w:val="222222"/>
          <w:sz w:val="19"/>
          <w:szCs w:val="19"/>
          <w:highlight w:val="white"/>
          <w:rtl w:val="0"/>
        </w:rPr>
        <w:t xml:space="preserve">7th grade boys track represented Grinnell Middle School in the Little Hawkeye Conference Meet at Grinnell High School last night.    A few of the highlights include:</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4x200 relay of Smith, Wilson, Nagel and Osborne are conference champs!</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 Sprint medley team of Gibson, Smith, Nagel and Osborne are conference champs!</w:t>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Alex Smith placing 5th overall in the discus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All 8th grade boys interested in playing Freshmen Football need to report to the Mini-Theatre TODAY during Tiger Time..</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There will be a GMS Science Fair Night at Grinnell College on May 11 (5th and 7th Grade) and May 12 (6th and 8th Grade).  The event will be held on campus in the Harris Center and judging will begin around 4:00 pm with the event concluding around 6:30 pm.</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i w:val="1"/>
          <w:color w:val="222222"/>
          <w:sz w:val="19"/>
          <w:szCs w:val="19"/>
          <w:highlight w:val="white"/>
          <w:u w:val="single"/>
        </w:rPr>
      </w:pPr>
      <w:r w:rsidDel="00000000" w:rsidR="00000000" w:rsidRPr="00000000">
        <w:rPr>
          <w:b w:val="1"/>
          <w:i w:val="1"/>
          <w:color w:val="222222"/>
          <w:sz w:val="19"/>
          <w:szCs w:val="19"/>
          <w:highlight w:val="white"/>
          <w:u w:val="single"/>
          <w:rtl w:val="0"/>
        </w:rPr>
        <w:t xml:space="preserve">GMS Middle School Play Superheroes, Unite! Is opening this week in the GMS Mini-Theatre.  Please find the performance dates below:</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ind w:firstLine="720"/>
        <w:contextualSpacing w:val="0"/>
        <w:rPr>
          <w:color w:val="222222"/>
          <w:sz w:val="20"/>
          <w:szCs w:val="20"/>
          <w:highlight w:val="white"/>
        </w:rPr>
      </w:pPr>
      <w:r w:rsidDel="00000000" w:rsidR="00000000" w:rsidRPr="00000000">
        <w:rPr>
          <w:color w:val="222222"/>
          <w:sz w:val="20"/>
          <w:szCs w:val="20"/>
          <w:highlight w:val="white"/>
          <w:rtl w:val="0"/>
        </w:rPr>
        <w:t xml:space="preserve">Grade 8 (10:10-11:10) and Grade 6 (1:50-3:00)</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ind w:firstLine="720"/>
        <w:contextualSpacing w:val="0"/>
        <w:rPr>
          <w:color w:val="222222"/>
          <w:sz w:val="20"/>
          <w:szCs w:val="20"/>
          <w:highlight w:val="white"/>
        </w:rPr>
      </w:pPr>
      <w:r w:rsidDel="00000000" w:rsidR="00000000" w:rsidRPr="00000000">
        <w:rPr>
          <w:color w:val="222222"/>
          <w:sz w:val="20"/>
          <w:szCs w:val="20"/>
          <w:highlight w:val="white"/>
          <w:rtl w:val="0"/>
        </w:rPr>
        <w:t xml:space="preserve">Grade 5 (8:30-9:30) and Grade 7 (1:10-2:10)</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7:30pm- Superheroes, Unite!- GMS play performance for the public in GMS Mini-Theatre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Admission is free and open to the public.  Donations are welcome with a suggestion of $5 per person.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Sunday,May 14th: 2:00pm- Superheroes, Unite! - GMS play performance for the public in GMS Mini-Theatre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FYI - 5th grade field trip on Thursday, May 11th</w:t>
      </w:r>
      <w:r w:rsidDel="00000000" w:rsidR="00000000" w:rsidRPr="00000000">
        <w:rPr>
          <w:color w:val="222222"/>
          <w:sz w:val="20"/>
          <w:szCs w:val="20"/>
          <w:highlight w:val="white"/>
          <w:rtl w:val="0"/>
        </w:rPr>
        <w:t xml:space="preserve"> will be traveling to the Children’s Water Festival at DMACC in Ankeny.  This will be a rain or shine field trip with a lot of walking.  Students will attend sessions on water conservation, the water cycle, water quality, and several other water related topics.  There will be hand on activities as well as presentations and an exhibit hall with freebies!  This field trip is a highlight for many 5th graders!  We will l</w:t>
      </w:r>
      <w:r w:rsidDel="00000000" w:rsidR="00000000" w:rsidRPr="00000000">
        <w:rPr>
          <w:b w:val="1"/>
          <w:color w:val="222222"/>
          <w:sz w:val="20"/>
          <w:szCs w:val="20"/>
          <w:highlight w:val="white"/>
          <w:rtl w:val="0"/>
        </w:rPr>
        <w:t xml:space="preserve">eave right away by 8:15</w:t>
      </w:r>
      <w:r w:rsidDel="00000000" w:rsidR="00000000" w:rsidRPr="00000000">
        <w:rPr>
          <w:color w:val="222222"/>
          <w:sz w:val="20"/>
          <w:szCs w:val="20"/>
          <w:highlight w:val="white"/>
          <w:rtl w:val="0"/>
        </w:rPr>
        <w:t xml:space="preserve"> and return to school by 2:45.  </w:t>
      </w:r>
      <w:r w:rsidDel="00000000" w:rsidR="00000000" w:rsidRPr="00000000">
        <w:rPr>
          <w:b w:val="1"/>
          <w:color w:val="222222"/>
          <w:sz w:val="20"/>
          <w:szCs w:val="20"/>
          <w:highlight w:val="white"/>
          <w:rtl w:val="0"/>
        </w:rPr>
        <w:t xml:space="preserve">Lunch is provided</w:t>
      </w:r>
      <w:r w:rsidDel="00000000" w:rsidR="00000000" w:rsidRPr="00000000">
        <w:rPr>
          <w:color w:val="222222"/>
          <w:sz w:val="20"/>
          <w:szCs w:val="20"/>
          <w:highlight w:val="white"/>
          <w:rtl w:val="0"/>
        </w:rPr>
        <w:t xml:space="preserve"> that day so unless a student has special dietary needs, there is no need to bring a lunch.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17-18 Activities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